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6"/>
          <w:szCs w:val="36"/>
          <w:highlight w:val="none"/>
        </w:rPr>
      </w:pPr>
      <w:bookmarkStart w:id="9" w:name="_GoBack"/>
    </w:p>
    <w:p>
      <w:pPr>
        <w:pStyle w:val="4"/>
        <w:rPr>
          <w:rFonts w:ascii="黑体" w:hAnsi="黑体" w:eastAsia="黑体" w:cs="黑体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  <w:r>
        <w:rPr>
          <w:rFonts w:hint="eastAsia" w:ascii="黑体" w:eastAsia="黑体"/>
          <w:b/>
          <w:bCs/>
          <w:sz w:val="44"/>
          <w:highlight w:val="none"/>
        </w:rPr>
        <w:t>“绽放杯”5G应用征集大赛项目方案</w:t>
      </w:r>
    </w:p>
    <w:p>
      <w:pPr>
        <w:jc w:val="center"/>
        <w:outlineLvl w:val="0"/>
        <w:rPr>
          <w:rFonts w:ascii="仿宋_GB2312" w:eastAsia="仿宋_GB2312"/>
          <w:bCs/>
          <w:sz w:val="28"/>
          <w:highlight w:val="none"/>
        </w:rPr>
      </w:pPr>
      <w:r>
        <w:rPr>
          <w:rFonts w:hint="eastAsia" w:ascii="仿宋_GB2312" w:eastAsia="仿宋_GB2312"/>
          <w:bCs/>
          <w:sz w:val="28"/>
          <w:highlight w:val="none"/>
        </w:rPr>
        <w:t xml:space="preserve"> </w:t>
      </w:r>
      <w:r>
        <w:rPr>
          <w:rFonts w:hint="eastAsia" w:ascii="黑体" w:eastAsia="黑体"/>
          <w:b/>
          <w:bCs/>
          <w:sz w:val="36"/>
          <w:highlight w:val="none"/>
        </w:rPr>
        <w:t>（个人填报模板）</w:t>
      </w: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highlight w:val="none"/>
                <w:fitText w:val="1650" w:id="164484480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highlight w:val="none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900" w:firstLineChars="30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宋体" w:eastAsia="黑体"/>
          <w:sz w:val="30"/>
          <w:szCs w:val="30"/>
          <w:highlight w:val="none"/>
        </w:rPr>
      </w:pPr>
      <w:bookmarkStart w:id="4" w:name="img_00001"/>
      <w:bookmarkEnd w:id="4"/>
      <w:bookmarkStart w:id="5" w:name="barcode"/>
      <w:bookmarkEnd w:id="5"/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0"/>
          <w:szCs w:val="30"/>
          <w:highlight w:val="none"/>
        </w:rPr>
      </w:pPr>
      <w:r>
        <w:rPr>
          <w:rFonts w:hint="eastAsia" w:ascii="黑体" w:hAnsi="宋体" w:eastAsia="黑体"/>
          <w:sz w:val="30"/>
          <w:szCs w:val="30"/>
          <w:highlight w:val="none"/>
        </w:rPr>
        <w:t>“绽放杯”5G应用征集大赛组委会制</w:t>
      </w:r>
    </w:p>
    <w:p>
      <w:pPr>
        <w:pStyle w:val="4"/>
        <w:ind w:left="0" w:leftChars="0" w:firstLine="0" w:firstLineChars="0"/>
        <w:jc w:val="center"/>
        <w:rPr>
          <w:rFonts w:hint="eastAsia" w:ascii="黑体" w:hAnsi="宋体" w:eastAsia="黑体" w:cs="等线"/>
          <w:kern w:val="2"/>
          <w:highlight w:val="none"/>
        </w:rPr>
      </w:pPr>
      <w:r>
        <w:rPr>
          <w:rFonts w:hint="eastAsia" w:ascii="黑体" w:hAnsi="宋体" w:eastAsia="黑体" w:cs="等线"/>
          <w:kern w:val="2"/>
          <w:highlight w:val="none"/>
        </w:rPr>
        <w:t>二〇二四年五月</w:t>
      </w:r>
    </w:p>
    <w:p>
      <w:pPr>
        <w:pStyle w:val="4"/>
        <w:ind w:left="2730" w:leftChars="1300" w:firstLine="280" w:firstLineChars="100"/>
        <w:rPr>
          <w:rFonts w:hint="eastAsia" w:ascii="黑体" w:hAnsi="宋体" w:eastAsia="黑体" w:cs="等线"/>
          <w:kern w:val="2"/>
          <w:highlight w:val="none"/>
        </w:rPr>
      </w:pPr>
    </w:p>
    <w:p>
      <w:pPr>
        <w:pStyle w:val="4"/>
        <w:ind w:left="2730" w:leftChars="1300" w:firstLine="280" w:firstLineChars="100"/>
        <w:rPr>
          <w:rFonts w:hint="eastAsia" w:ascii="黑体" w:hAnsi="宋体" w:eastAsia="黑体" w:cs="等线"/>
          <w:kern w:val="2"/>
          <w:highlight w:val="none"/>
        </w:rPr>
      </w:pPr>
    </w:p>
    <w:p>
      <w:pPr>
        <w:pStyle w:val="4"/>
        <w:ind w:left="0" w:leftChars="0" w:firstLine="0" w:firstLineChars="0"/>
        <w:jc w:val="center"/>
        <w:rPr>
          <w:sz w:val="36"/>
          <w:highlight w:val="none"/>
        </w:rPr>
      </w:pPr>
      <w:r>
        <w:rPr>
          <w:sz w:val="36"/>
          <w:highlight w:val="none"/>
        </w:rPr>
        <w:t>填 写 说 明</w:t>
      </w:r>
    </w:p>
    <w:p>
      <w:pPr>
        <w:pStyle w:val="4"/>
        <w:ind w:left="2730" w:leftChars="1300" w:firstLine="360" w:firstLineChars="100"/>
        <w:rPr>
          <w:sz w:val="36"/>
          <w:highlight w:val="none"/>
        </w:rPr>
      </w:pP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一、</w:t>
      </w:r>
      <w:r>
        <w:rPr>
          <w:rFonts w:eastAsia="仿宋_GB2312"/>
          <w:sz w:val="28"/>
          <w:highlight w:val="none"/>
        </w:rPr>
        <w:t>请按照</w:t>
      </w:r>
      <w:r>
        <w:rPr>
          <w:rFonts w:hint="eastAsia" w:eastAsia="仿宋_GB2312"/>
          <w:sz w:val="28"/>
          <w:highlight w:val="none"/>
        </w:rPr>
        <w:t>模板</w:t>
      </w:r>
      <w:r>
        <w:rPr>
          <w:rFonts w:eastAsia="仿宋_GB2312"/>
          <w:sz w:val="28"/>
          <w:highlight w:val="none"/>
        </w:rPr>
        <w:t>要求填写各项</w:t>
      </w:r>
      <w:r>
        <w:rPr>
          <w:rFonts w:hint="eastAsia" w:eastAsia="仿宋_GB2312"/>
          <w:sz w:val="28"/>
          <w:highlight w:val="none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二</w:t>
      </w:r>
      <w:r>
        <w:rPr>
          <w:rFonts w:eastAsia="仿宋_GB2312"/>
          <w:sz w:val="28"/>
          <w:highlight w:val="none"/>
        </w:rPr>
        <w:t>、</w:t>
      </w:r>
      <w:r>
        <w:rPr>
          <w:rFonts w:hint="eastAsia" w:eastAsia="仿宋_GB2312"/>
          <w:sz w:val="28"/>
          <w:highlight w:val="none"/>
        </w:rPr>
        <w:t>项目方案可由个人</w:t>
      </w:r>
      <w:r>
        <w:rPr>
          <w:rFonts w:eastAsia="仿宋_GB2312"/>
          <w:sz w:val="28"/>
          <w:highlight w:val="none"/>
        </w:rPr>
        <w:t>提出，也可以</w:t>
      </w:r>
      <w:r>
        <w:rPr>
          <w:rFonts w:hint="eastAsia" w:eastAsia="仿宋_GB2312"/>
          <w:sz w:val="28"/>
          <w:highlight w:val="none"/>
        </w:rPr>
        <w:t>由多人团队提出，由项目牵头个人组织编写。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三、</w:t>
      </w:r>
      <w:r>
        <w:rPr>
          <w:rFonts w:hint="eastAsia" w:eastAsia="仿宋_GB2312"/>
          <w:sz w:val="28"/>
          <w:highlight w:val="none"/>
        </w:rPr>
        <w:t>项目方案</w:t>
      </w:r>
      <w:r>
        <w:rPr>
          <w:rFonts w:eastAsia="仿宋_GB2312"/>
          <w:sz w:val="28"/>
          <w:highlight w:val="none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四</w:t>
      </w:r>
      <w:r>
        <w:rPr>
          <w:rFonts w:eastAsia="仿宋_GB2312"/>
          <w:sz w:val="28"/>
          <w:szCs w:val="28"/>
          <w:highlight w:val="none"/>
        </w:rPr>
        <w:t>、</w:t>
      </w:r>
      <w:r>
        <w:rPr>
          <w:rFonts w:hint="eastAsia" w:eastAsia="仿宋_GB2312"/>
          <w:sz w:val="28"/>
          <w:szCs w:val="28"/>
          <w:highlight w:val="none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五、项目方案中不得填写涉密内容或包含标注密级的材料。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六</w:t>
      </w:r>
      <w:r>
        <w:rPr>
          <w:rFonts w:eastAsia="仿宋_GB2312"/>
          <w:sz w:val="28"/>
          <w:szCs w:val="28"/>
          <w:highlight w:val="none"/>
        </w:rPr>
        <w:t>、项目</w:t>
      </w:r>
      <w:r>
        <w:rPr>
          <w:rFonts w:hint="eastAsia" w:eastAsia="仿宋_GB2312"/>
          <w:sz w:val="28"/>
          <w:szCs w:val="28"/>
          <w:highlight w:val="none"/>
        </w:rPr>
        <w:t>方案内容应完整、</w:t>
      </w:r>
      <w:r>
        <w:rPr>
          <w:rFonts w:eastAsia="仿宋_GB2312"/>
          <w:sz w:val="28"/>
          <w:szCs w:val="28"/>
          <w:highlight w:val="none"/>
        </w:rPr>
        <w:t>文字</w:t>
      </w:r>
      <w:r>
        <w:rPr>
          <w:rFonts w:hint="eastAsia" w:eastAsia="仿宋_GB2312"/>
          <w:sz w:val="28"/>
          <w:szCs w:val="28"/>
          <w:highlight w:val="none"/>
        </w:rPr>
        <w:t>应</w:t>
      </w:r>
      <w:r>
        <w:rPr>
          <w:rFonts w:eastAsia="仿宋_GB2312"/>
          <w:sz w:val="28"/>
          <w:szCs w:val="28"/>
          <w:highlight w:val="none"/>
        </w:rPr>
        <w:t>凝练，字数</w:t>
      </w:r>
      <w:r>
        <w:rPr>
          <w:rFonts w:hint="eastAsia" w:eastAsia="仿宋_GB2312"/>
          <w:sz w:val="28"/>
          <w:szCs w:val="28"/>
          <w:highlight w:val="none"/>
        </w:rPr>
        <w:t>原则上</w:t>
      </w:r>
      <w:r>
        <w:rPr>
          <w:rFonts w:eastAsia="仿宋_GB2312"/>
          <w:sz w:val="28"/>
          <w:szCs w:val="28"/>
          <w:highlight w:val="none"/>
        </w:rPr>
        <w:t>控制在 3000</w:t>
      </w:r>
      <w:r>
        <w:rPr>
          <w:rFonts w:hint="eastAsia" w:eastAsia="仿宋_GB2312"/>
          <w:sz w:val="28"/>
          <w:szCs w:val="28"/>
          <w:highlight w:val="none"/>
        </w:rPr>
        <w:t>字以上、</w:t>
      </w:r>
      <w:r>
        <w:rPr>
          <w:rFonts w:eastAsia="仿宋_GB2312"/>
          <w:sz w:val="28"/>
          <w:szCs w:val="28"/>
          <w:highlight w:val="none"/>
        </w:rPr>
        <w:t>8000 字以内。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七</w:t>
      </w:r>
      <w:r>
        <w:rPr>
          <w:rFonts w:eastAsia="仿宋_GB2312"/>
          <w:sz w:val="28"/>
          <w:szCs w:val="28"/>
          <w:highlight w:val="none"/>
        </w:rPr>
        <w:t>、项目文字避免过于理论化和技术化，避免体现</w:t>
      </w:r>
      <w:r>
        <w:rPr>
          <w:rFonts w:hint="eastAsia" w:eastAsia="仿宋_GB2312"/>
          <w:sz w:val="28"/>
          <w:szCs w:val="28"/>
          <w:highlight w:val="none"/>
        </w:rPr>
        <w:t>单位</w:t>
      </w:r>
      <w:r>
        <w:rPr>
          <w:rFonts w:eastAsia="仿宋_GB2312"/>
          <w:sz w:val="28"/>
          <w:szCs w:val="28"/>
          <w:highlight w:val="none"/>
        </w:rPr>
        <w:t>宣传色彩。</w:t>
      </w:r>
    </w:p>
    <w:p>
      <w:pPr>
        <w:widowControl/>
        <w:spacing w:line="360" w:lineRule="auto"/>
        <w:jc w:val="left"/>
        <w:rPr>
          <w:rFonts w:ascii="黑体" w:hAnsi="宋体" w:eastAsia="黑体" w:cstheme="minorBidi"/>
          <w:kern w:val="0"/>
          <w:sz w:val="32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579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基本信息</w:t>
      </w:r>
    </w:p>
    <w:tbl>
      <w:tblPr>
        <w:tblStyle w:val="7"/>
        <w:tblW w:w="9451" w:type="dxa"/>
        <w:tblInd w:w="-2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791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0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7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3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所在地区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证件号码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团队信息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证件类型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cs="宋体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项目信息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应用行业（可多选，总数不超过</w:t>
      </w:r>
      <w:r>
        <w:rPr>
          <w:highlight w:val="none"/>
        </w:rPr>
        <w:t>3</w:t>
      </w:r>
      <w:r>
        <w:rPr>
          <w:rFonts w:hint="eastAsia"/>
          <w:highlight w:val="none"/>
        </w:rPr>
        <w:t>个）：</w:t>
      </w:r>
    </w:p>
    <w:tbl>
      <w:tblPr>
        <w:tblStyle w:val="7"/>
        <w:tblW w:w="56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4"/>
        <w:gridCol w:w="1934"/>
        <w:gridCol w:w="193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先进制造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家电制造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汽车制造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机械制造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航空航天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船舶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钢铁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石化化工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建筑材料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纺织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食品医药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家具制造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能源有色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火电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风电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核电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气电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光伏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生物质能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天然气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□综合能源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□煤炭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□金属矿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□液体矿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□有色冶炼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医疗健康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急诊救治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诊疗护理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医院管理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智能疾控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远程医疗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远程示教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智慧城市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政务服务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社区生活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规划治理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城市运维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交通出行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生态环保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水务燃气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园区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□建造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公安应急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应急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交通运输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车联网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港口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物流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邮政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轨道交通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民航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文化旅游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体育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基础教育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高等教育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职业教育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校外教育培训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商业综合体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供应链物流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零售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证券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保险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期货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消费金融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传统媒体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新兴媒体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农业生产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乡村治理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农业新消费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水利海洋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水资源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水利工程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河湖管理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水文监测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灾害防治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水土保持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海洋装备制造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资源开发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海洋环境生态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海上交通管理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渔业牧场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海防执法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海洋文旅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个人应用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娱乐游戏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信息消费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新通话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低空经济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□农林植保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□行业巡检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资源勘探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□载人客运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载物货运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□城市公共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□观光文旅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个人消费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低空装备制造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应用终端（可多选）：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939"/>
        <w:gridCol w:w="1939"/>
        <w:gridCol w:w="193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基带芯片平台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□海思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□展锐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□高通</w:t>
            </w:r>
          </w:p>
        </w:tc>
        <w:tc>
          <w:tcPr>
            <w:tcW w:w="194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□M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□三星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ed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模组品牌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□移远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□广和通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□芯讯通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□有方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采集传输类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工业网关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PE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DTU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Dongle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路由器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手持巡检设备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定位终端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一体化传感器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控制执行类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PLC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AGV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 机器人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机械臂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视频类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摄像机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□A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R/VR/MR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直播背包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终端部署方式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□地面自动机器人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□无人驾驶航空器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□无人船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□固定位置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□可穿戴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含手持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载体方式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rPr>
          <w:highlight w:val="none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应用技术（可多选）：</w:t>
      </w:r>
    </w:p>
    <w:tbl>
      <w:tblPr>
        <w:tblStyle w:val="7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924"/>
        <w:gridCol w:w="1963"/>
        <w:gridCol w:w="196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行业虚拟专网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□边缘计算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□网络切片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□定位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□上行增强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□大数据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□云计算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□人工智能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LAN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□区块链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□授时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SN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□毫米波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5G-A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7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6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应用发展阶段（单选）：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2449"/>
        <w:gridCol w:w="244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□方案验证阶段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□应用示范阶段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□商业落地阶段</w:t>
            </w:r>
          </w:p>
        </w:tc>
        <w:tc>
          <w:tcPr>
            <w:tcW w:w="244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□规模复制阶段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项目依托网络环境（可多选）：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957"/>
        <w:gridCol w:w="1957"/>
        <w:gridCol w:w="195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□中国电信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□中国移动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□中国联通</w:t>
            </w:r>
          </w:p>
        </w:tc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□中国广电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</w:tr>
    </w:tbl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项目需求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阐述该项目（产品等）的背景及必要性，分析可解决的行业痛点和行业应用需求等。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项目内容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主要功能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</w:t>
      </w:r>
      <w:r>
        <w:rPr>
          <w:highlight w:val="none"/>
        </w:rPr>
        <w:t>）</w:t>
      </w:r>
      <w:r>
        <w:rPr>
          <w:rFonts w:hint="eastAsia"/>
          <w:highlight w:val="none"/>
        </w:rPr>
        <w:t>的功能。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设计理念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</w:t>
      </w:r>
      <w:r>
        <w:rPr>
          <w:highlight w:val="none"/>
        </w:rPr>
        <w:t>）</w:t>
      </w:r>
      <w:r>
        <w:rPr>
          <w:rFonts w:hint="eastAsia"/>
          <w:highlight w:val="none"/>
        </w:rPr>
        <w:t>的设计理念和设计框架。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项目方案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详细介绍项目（产品等）技术方案，包括项目设计及策略</w:t>
      </w:r>
      <w:r>
        <w:rPr>
          <w:highlight w:val="none"/>
        </w:rPr>
        <w:t>、体制机制、工作方法、</w:t>
      </w:r>
      <w:r>
        <w:rPr>
          <w:rFonts w:hint="eastAsia"/>
          <w:highlight w:val="none"/>
        </w:rPr>
        <w:t>迭代方案</w:t>
      </w:r>
      <w:r>
        <w:rPr>
          <w:highlight w:val="none"/>
        </w:rPr>
        <w:t>等</w:t>
      </w:r>
      <w:r>
        <w:rPr>
          <w:rFonts w:hint="eastAsia"/>
          <w:highlight w:val="none"/>
        </w:rPr>
        <w:t>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项目特色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介绍项目（产品等）的创新点，面向</w:t>
      </w:r>
      <w:r>
        <w:rPr>
          <w:highlight w:val="none"/>
        </w:rPr>
        <w:t>关键问题的解决思路及解决方法</w:t>
      </w:r>
      <w:r>
        <w:rPr>
          <w:rFonts w:hint="eastAsia"/>
          <w:highlight w:val="none"/>
        </w:rPr>
        <w:t>，突出关键功能、技术上的先进性，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结合专利、数据等支撑说明材料。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bookmarkStart w:id="6" w:name="_Hlk533538630"/>
      <w:r>
        <w:rPr>
          <w:rFonts w:hint="eastAsia"/>
          <w:highlight w:val="none"/>
        </w:rPr>
        <w:t>实用性分析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对项目（产品等）的实用性以及实践落地情况等进行分析评估，主要包括：</w:t>
      </w:r>
      <w:r>
        <w:rPr>
          <w:highlight w:val="none"/>
        </w:rPr>
        <w:t>项目部署情况、应用示范规模</w:t>
      </w:r>
      <w:r>
        <w:rPr>
          <w:rFonts w:hint="eastAsia"/>
          <w:highlight w:val="none"/>
        </w:rPr>
        <w:t>、第三方或项目组内部评估评测情况</w:t>
      </w:r>
      <w:r>
        <w:rPr>
          <w:highlight w:val="none"/>
        </w:rPr>
        <w:t>等，需提供相关支持材料。</w:t>
      </w:r>
    </w:p>
    <w:bookmarkEnd w:id="6"/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  <w:lang w:val="en-US" w:eastAsia="zh-CN"/>
        </w:rPr>
        <w:t>经济效益分析</w:t>
      </w:r>
    </w:p>
    <w:p>
      <w:pPr>
        <w:pStyle w:val="4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分析项目（产品等）的市场需求、市场容量和趋势、市场接受程度、市场前景等。</w:t>
      </w:r>
    </w:p>
    <w:p>
      <w:pPr>
        <w:pStyle w:val="4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highlight w:val="none"/>
        </w:rPr>
        <w:t>对项目（产品等）所取得的直接和间接经济效益进行评估，</w:t>
      </w:r>
      <w:r>
        <w:rPr>
          <w:highlight w:val="none"/>
        </w:rPr>
        <w:t>需提供相关支持材料</w:t>
      </w:r>
      <w:r>
        <w:rPr>
          <w:rFonts w:hint="eastAsia"/>
          <w:highlight w:val="none"/>
        </w:rPr>
        <w:t>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竞争</w:t>
      </w:r>
      <w:r>
        <w:rPr>
          <w:rFonts w:hint="eastAsia"/>
          <w:highlight w:val="none"/>
          <w:lang w:val="en-US" w:eastAsia="zh-CN"/>
        </w:rPr>
        <w:t>分析</w:t>
      </w:r>
      <w:r>
        <w:rPr>
          <w:rFonts w:hint="eastAsia"/>
          <w:highlight w:val="none"/>
        </w:rPr>
        <w:t>和商业模式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1、分析项目（产品等）的规模化推广可行性，主要包括：市场的竞争性、服务竞争性、规模化推广可行性分析等。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、分析项目（产品等）的商业模式，主要包括：项目（产品等）的获利方式、合作模式、市场策略分析等。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产业</w:t>
      </w:r>
      <w:r>
        <w:rPr>
          <w:rFonts w:hint="eastAsia"/>
          <w:highlight w:val="none"/>
          <w:lang w:val="en-US" w:eastAsia="zh-CN"/>
        </w:rPr>
        <w:t>联动</w:t>
      </w:r>
      <w:r>
        <w:rPr>
          <w:rFonts w:hint="eastAsia"/>
          <w:highlight w:val="none"/>
        </w:rPr>
        <w:t>效应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1、结合项目（产品等）的市场规模和所处于产业链中的角色，分析项目（产品等）规模化生产后对产业链的影响（如价格、技术发展），分析项目（产品等）对所应用的行业发展的影响，分析项目（产品等）对技术发展的影响等。</w:t>
      </w:r>
    </w:p>
    <w:p>
      <w:pPr>
        <w:pStyle w:val="4"/>
        <w:rPr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、分析项目（产品等）的生态影响力，主要包括合作企业数量、行业组织参与情况、行业标准参与情况、行业获奖情况、对外服务实验室</w:t>
      </w:r>
      <w:r>
        <w:rPr>
          <w:highlight w:val="none"/>
        </w:rPr>
        <w:t>/</w:t>
      </w:r>
      <w:r>
        <w:rPr>
          <w:rFonts w:hint="eastAsia"/>
          <w:highlight w:val="none"/>
        </w:rPr>
        <w:t>开放平台情况、知识产权情况等。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社会效益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分析项目（产品等）的社会效益，以及其对社会服务、文化、民生等方面的贡献和价值等。</w:t>
      </w: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t>附录</w:t>
      </w:r>
    </w:p>
    <w:p>
      <w:pPr>
        <w:pStyle w:val="4"/>
        <w:rPr>
          <w:highlight w:val="none"/>
        </w:rPr>
      </w:pPr>
      <w:bookmarkStart w:id="7" w:name="_Toc418698372"/>
      <w:r>
        <w:rPr>
          <w:rFonts w:hint="eastAsia"/>
          <w:highlight w:val="none"/>
        </w:rPr>
        <w:t>1、项目（产品等）实物或实际应用图片</w:t>
      </w:r>
      <w:bookmarkEnd w:id="7"/>
      <w:r>
        <w:rPr>
          <w:rFonts w:hint="eastAsia"/>
          <w:highlight w:val="none"/>
        </w:rPr>
        <w:t>（若有）；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2、项目（产品等）的评估验证图片、视频、评测报告等（若有）；</w:t>
      </w:r>
      <w:bookmarkStart w:id="8" w:name="_Toc418698373"/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3、其他</w:t>
      </w:r>
      <w:bookmarkEnd w:id="8"/>
      <w:r>
        <w:rPr>
          <w:rFonts w:hint="eastAsia"/>
          <w:highlight w:val="none"/>
        </w:rPr>
        <w:t>相关说明或证明材料。</w:t>
      </w:r>
    </w:p>
    <w:p>
      <w:pPr>
        <w:pStyle w:val="4"/>
        <w:ind w:left="0" w:leftChars="0" w:firstLine="0" w:firstLineChars="0"/>
        <w:rPr>
          <w:highlight w:val="none"/>
        </w:rPr>
      </w:pPr>
    </w:p>
    <w:bookmarkEnd w:id="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E7C12"/>
    <w:multiLevelType w:val="multilevel"/>
    <w:tmpl w:val="728E7C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A22D9"/>
    <w:multiLevelType w:val="multilevel"/>
    <w:tmpl w:val="739A22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NTNmZjU2MGNhOWEwNGRlMWZiNjY5OTFkOWU3YjcifQ=="/>
  </w:docVars>
  <w:rsids>
    <w:rsidRoot w:val="00412E40"/>
    <w:rsid w:val="00030ED7"/>
    <w:rsid w:val="00077BFE"/>
    <w:rsid w:val="0009631B"/>
    <w:rsid w:val="000A29C6"/>
    <w:rsid w:val="000C3BAD"/>
    <w:rsid w:val="000D67B5"/>
    <w:rsid w:val="000E6CEB"/>
    <w:rsid w:val="00131EDB"/>
    <w:rsid w:val="00137030"/>
    <w:rsid w:val="00182004"/>
    <w:rsid w:val="001A11DE"/>
    <w:rsid w:val="001A2BD9"/>
    <w:rsid w:val="001C1D2B"/>
    <w:rsid w:val="001D2BC2"/>
    <w:rsid w:val="001E67E4"/>
    <w:rsid w:val="001F1758"/>
    <w:rsid w:val="0021126A"/>
    <w:rsid w:val="00226364"/>
    <w:rsid w:val="002768AE"/>
    <w:rsid w:val="00293931"/>
    <w:rsid w:val="002B04D8"/>
    <w:rsid w:val="002B2218"/>
    <w:rsid w:val="002C142C"/>
    <w:rsid w:val="002C2FF0"/>
    <w:rsid w:val="002F00D4"/>
    <w:rsid w:val="003121F1"/>
    <w:rsid w:val="0034509F"/>
    <w:rsid w:val="003603F6"/>
    <w:rsid w:val="00391727"/>
    <w:rsid w:val="003B486D"/>
    <w:rsid w:val="003E0DA5"/>
    <w:rsid w:val="003E31B4"/>
    <w:rsid w:val="003E7426"/>
    <w:rsid w:val="003F3E7F"/>
    <w:rsid w:val="00406556"/>
    <w:rsid w:val="004124EC"/>
    <w:rsid w:val="00412E40"/>
    <w:rsid w:val="00416833"/>
    <w:rsid w:val="004B7A15"/>
    <w:rsid w:val="004C1FB3"/>
    <w:rsid w:val="004F3390"/>
    <w:rsid w:val="00506092"/>
    <w:rsid w:val="00561881"/>
    <w:rsid w:val="00573594"/>
    <w:rsid w:val="005B3E96"/>
    <w:rsid w:val="005B4EA4"/>
    <w:rsid w:val="005E7CDB"/>
    <w:rsid w:val="005F13BE"/>
    <w:rsid w:val="005F416B"/>
    <w:rsid w:val="005F7012"/>
    <w:rsid w:val="00601E76"/>
    <w:rsid w:val="006649F8"/>
    <w:rsid w:val="00672339"/>
    <w:rsid w:val="00692600"/>
    <w:rsid w:val="006E0E15"/>
    <w:rsid w:val="006F1147"/>
    <w:rsid w:val="00763A24"/>
    <w:rsid w:val="007D2BD3"/>
    <w:rsid w:val="007D6F01"/>
    <w:rsid w:val="007E7C2D"/>
    <w:rsid w:val="008102CC"/>
    <w:rsid w:val="00816E38"/>
    <w:rsid w:val="008312EB"/>
    <w:rsid w:val="00833110"/>
    <w:rsid w:val="00846864"/>
    <w:rsid w:val="00865B8A"/>
    <w:rsid w:val="008A3974"/>
    <w:rsid w:val="008A6E74"/>
    <w:rsid w:val="00906D59"/>
    <w:rsid w:val="00920261"/>
    <w:rsid w:val="00942CC0"/>
    <w:rsid w:val="00956420"/>
    <w:rsid w:val="00997484"/>
    <w:rsid w:val="009A417A"/>
    <w:rsid w:val="009B7B33"/>
    <w:rsid w:val="009C3392"/>
    <w:rsid w:val="00A276C6"/>
    <w:rsid w:val="00A90A1C"/>
    <w:rsid w:val="00AA7CD0"/>
    <w:rsid w:val="00AF1DBE"/>
    <w:rsid w:val="00B053BF"/>
    <w:rsid w:val="00B41C1A"/>
    <w:rsid w:val="00B872A4"/>
    <w:rsid w:val="00BC1009"/>
    <w:rsid w:val="00BE63A9"/>
    <w:rsid w:val="00C04AA7"/>
    <w:rsid w:val="00C46A40"/>
    <w:rsid w:val="00C65868"/>
    <w:rsid w:val="00C70908"/>
    <w:rsid w:val="00C9448D"/>
    <w:rsid w:val="00C94654"/>
    <w:rsid w:val="00CB29CD"/>
    <w:rsid w:val="00CE3BD1"/>
    <w:rsid w:val="00CE65D4"/>
    <w:rsid w:val="00D04D6C"/>
    <w:rsid w:val="00D06640"/>
    <w:rsid w:val="00D32155"/>
    <w:rsid w:val="00D81925"/>
    <w:rsid w:val="00DA3F4C"/>
    <w:rsid w:val="00DE33F3"/>
    <w:rsid w:val="00DE5A2D"/>
    <w:rsid w:val="00E055BF"/>
    <w:rsid w:val="00EA71B7"/>
    <w:rsid w:val="00EC6615"/>
    <w:rsid w:val="00ED5023"/>
    <w:rsid w:val="00F567C2"/>
    <w:rsid w:val="00F7585F"/>
    <w:rsid w:val="00F96D04"/>
    <w:rsid w:val="00FA75C2"/>
    <w:rsid w:val="00FC7257"/>
    <w:rsid w:val="00FD5F33"/>
    <w:rsid w:val="065C18AC"/>
    <w:rsid w:val="12FB6DC2"/>
    <w:rsid w:val="1B3A43AD"/>
    <w:rsid w:val="23820C09"/>
    <w:rsid w:val="30AE6B99"/>
    <w:rsid w:val="43726A49"/>
    <w:rsid w:val="495A2111"/>
    <w:rsid w:val="4EF93AA3"/>
    <w:rsid w:val="538B4016"/>
    <w:rsid w:val="6F4448B5"/>
    <w:rsid w:val="7AB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3">
    <w:name w:val="正文文本 字符"/>
    <w:basedOn w:val="9"/>
    <w:link w:val="4"/>
    <w:autoRedefine/>
    <w:qFormat/>
    <w:uiPriority w:val="1"/>
    <w:rPr>
      <w:rFonts w:ascii="Times New Roman" w:hAnsi="Times New Roman" w:eastAsia="宋体"/>
      <w:kern w:val="0"/>
      <w:sz w:val="28"/>
      <w:szCs w:val="30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等线" w:hAnsi="等线" w:eastAsia="黑体" w:cs="等线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autoRedefine/>
    <w:qFormat/>
    <w:uiPriority w:val="9"/>
    <w:rPr>
      <w:rFonts w:ascii="Times New Roman" w:hAnsi="Times New Roman" w:eastAsiaTheme="majorEastAsia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2262</Words>
  <Characters>2327</Characters>
  <Lines>20</Lines>
  <Paragraphs>5</Paragraphs>
  <TotalTime>1</TotalTime>
  <ScaleCrop>false</ScaleCrop>
  <LinksUpToDate>false</LinksUpToDate>
  <CharactersWithSpaces>2485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2023-06-23T16:31:00Z</dcterms:created>
  <dc:creator>Administrator</dc:creator>
  <cp:lastModifiedBy>唐超</cp:lastModifiedBy>
  <dcterms:modified xsi:type="dcterms:W3CDTF">2024-05-14T08:40:58Z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9FCA9CBD646740B7B319CB335C5A5834_13</vt:lpwstr>
  </property>
</Properties>
</file>